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D9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61B637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41E4E3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淮南市粮食和物资储备局中心化验室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</w:p>
    <w:p w14:paraId="6E0016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项目支出绩效目标</w:t>
      </w: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1E9D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7ACE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项目支出绩效目标公开清单</w:t>
            </w:r>
          </w:p>
        </w:tc>
      </w:tr>
      <w:tr w14:paraId="27F0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543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0918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7E79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预算金额（单位：万元）</w:t>
            </w:r>
          </w:p>
        </w:tc>
      </w:tr>
      <w:tr w14:paraId="6E48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30" w:type="dxa"/>
            <w:noWrap w:val="0"/>
            <w:vAlign w:val="center"/>
          </w:tcPr>
          <w:p w14:paraId="1500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592D4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粮食质监能力建设</w:t>
            </w:r>
          </w:p>
        </w:tc>
        <w:tc>
          <w:tcPr>
            <w:tcW w:w="3600" w:type="dxa"/>
            <w:noWrap w:val="0"/>
            <w:vAlign w:val="center"/>
          </w:tcPr>
          <w:p w14:paraId="4754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</w:tr>
      <w:tr w14:paraId="2098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8C7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723A9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粮食质量安全检验监测</w:t>
            </w:r>
          </w:p>
        </w:tc>
        <w:tc>
          <w:tcPr>
            <w:tcW w:w="3600" w:type="dxa"/>
            <w:noWrap w:val="0"/>
            <w:vAlign w:val="center"/>
          </w:tcPr>
          <w:p w14:paraId="3F3D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3F4F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C15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noWrap w:val="0"/>
            <w:vAlign w:val="center"/>
          </w:tcPr>
          <w:p w14:paraId="14CD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38097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9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7B1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noWrap w:val="0"/>
            <w:vAlign w:val="center"/>
          </w:tcPr>
          <w:p w14:paraId="5AF8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3893C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3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BEC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noWrap w:val="0"/>
            <w:vAlign w:val="center"/>
          </w:tcPr>
          <w:p w14:paraId="24DC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5044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</w:tc>
      </w:tr>
      <w:tr w14:paraId="7B1A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89C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noWrap w:val="0"/>
            <w:vAlign w:val="center"/>
          </w:tcPr>
          <w:p w14:paraId="4E59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00FB4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2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937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noWrap w:val="0"/>
            <w:vAlign w:val="center"/>
          </w:tcPr>
          <w:p w14:paraId="6F2A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669A0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6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C6B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noWrap w:val="0"/>
            <w:vAlign w:val="center"/>
          </w:tcPr>
          <w:p w14:paraId="7A0B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04250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5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6EB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795" w:type="dxa"/>
            <w:noWrap w:val="0"/>
            <w:vAlign w:val="center"/>
          </w:tcPr>
          <w:p w14:paraId="1305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5C30C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40.1</w:t>
            </w:r>
          </w:p>
        </w:tc>
      </w:tr>
    </w:tbl>
    <w:p w14:paraId="49F3DF08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C501311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52736A44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61627954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353576AE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4DF95557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6B595A0A">
      <w:pPr>
        <w:adjustRightInd w:val="0"/>
        <w:snapToGrid w:val="0"/>
        <w:spacing w:line="600" w:lineRule="exact"/>
        <w:rPr>
          <w:rFonts w:ascii="仿宋_GB2312" w:hAnsi="楷体"/>
          <w:color w:val="000000"/>
          <w:szCs w:val="32"/>
          <w:highlight w:val="none"/>
        </w:rPr>
      </w:pPr>
    </w:p>
    <w:p w14:paraId="5759695F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tbl>
      <w:tblPr>
        <w:tblStyle w:val="3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127"/>
      </w:tblGrid>
      <w:tr w14:paraId="7ECC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D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662F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7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F17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6年度）                                </w:t>
            </w:r>
          </w:p>
        </w:tc>
      </w:tr>
      <w:tr w14:paraId="7274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7B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7909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粮食质监能力建设</w:t>
            </w:r>
          </w:p>
        </w:tc>
      </w:tr>
      <w:tr w14:paraId="3F98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50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961A8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[096]淮南市粮食和物资储备局 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290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64F7D5B9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淮南市粮食和物资储备局中心化验室</w:t>
            </w:r>
          </w:p>
        </w:tc>
      </w:tr>
      <w:tr w14:paraId="51C7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4A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3A25D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本级申报项目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E4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630E3D15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lang w:val="en-US" w:eastAsia="zh-CN" w:bidi="ar"/>
              </w:rPr>
              <w:t>5 年</w:t>
            </w:r>
          </w:p>
        </w:tc>
      </w:tr>
      <w:tr w14:paraId="6F29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B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B6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12124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5.1</w:t>
            </w:r>
          </w:p>
        </w:tc>
      </w:tr>
      <w:tr w14:paraId="4EE2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234C2A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48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58E9D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5.1</w:t>
            </w:r>
          </w:p>
        </w:tc>
      </w:tr>
      <w:tr w14:paraId="1D7F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ABEB00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CA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A1100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</w:tr>
      <w:tr w14:paraId="281A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38C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9D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AE9A5">
            <w:pPr>
              <w:jc w:val="right"/>
              <w:rPr>
                <w:rFonts w:ascii="宋体" w:cs="宋体"/>
                <w:sz w:val="20"/>
                <w:highlight w:val="none"/>
              </w:rPr>
            </w:pPr>
          </w:p>
        </w:tc>
      </w:tr>
      <w:tr w14:paraId="72C8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1799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32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2B1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一是开展粮食质量安全风险监测工作，包括收购粮食质量安全监测、库存粮食质量安全监测等；二是加强质检体系能力建设，人员队伍建设，提升粮油质检体系能力；三是《粮食质量安全监管办法》。   主要内容：一是原粮收购监测；二是库存监测；三是人员队伍建设，质检体系能力提升；四是健全粮食质量安全监管监测体制机制；五是粮油检验技术服务。  </w:t>
            </w:r>
          </w:p>
          <w:p w14:paraId="4633706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</w:p>
        </w:tc>
      </w:tr>
      <w:tr w14:paraId="058A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0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A26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80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2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F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C48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CAF288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B4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A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FE8A9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检验样品数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B2B06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≥500 个</w:t>
            </w:r>
          </w:p>
        </w:tc>
      </w:tr>
      <w:tr w14:paraId="2332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C5F0B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0246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C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298EE7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粮食质量达标率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7CD5B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≥95%</w:t>
            </w:r>
          </w:p>
        </w:tc>
      </w:tr>
      <w:tr w14:paraId="4EC0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6101E5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B65EB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61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5E1A9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粮食收获质量上报率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B44DD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1年</w:t>
            </w:r>
          </w:p>
        </w:tc>
      </w:tr>
      <w:tr w14:paraId="6842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C81095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D5FBA5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C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0E640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人均培训成本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DE9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&lt;1500元</w:t>
            </w:r>
          </w:p>
        </w:tc>
      </w:tr>
      <w:tr w14:paraId="025C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D2D2FB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53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F7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CDF91C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检验收入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40E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＞5万元</w:t>
            </w:r>
          </w:p>
        </w:tc>
      </w:tr>
      <w:tr w14:paraId="2A02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FC1B7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6E93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D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71116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政策性粮食质量检验</w:t>
            </w:r>
          </w:p>
          <w:p w14:paraId="323F15D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率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FF02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100%</w:t>
            </w:r>
          </w:p>
        </w:tc>
      </w:tr>
      <w:tr w14:paraId="7B5C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5FA85F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7FA8C2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4E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D4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实验废水安全处理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CA173A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100%</w:t>
            </w:r>
          </w:p>
        </w:tc>
      </w:tr>
      <w:tr w14:paraId="2988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88A81F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B21362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8C0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54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E822C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100%</w:t>
            </w:r>
          </w:p>
        </w:tc>
      </w:tr>
      <w:tr w14:paraId="00C5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DCE61C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CC2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0E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服务对象满意度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5BD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群众满意度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59A91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95%</w:t>
            </w:r>
          </w:p>
        </w:tc>
      </w:tr>
    </w:tbl>
    <w:p w14:paraId="00EE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宋体" w:hAnsi="宋体" w:eastAsia="宋体" w:cs="宋体"/>
          <w:sz w:val="20"/>
          <w:highlight w:val="none"/>
          <w:lang w:val="en-US" w:eastAsia="zh-CN"/>
        </w:rPr>
      </w:pPr>
    </w:p>
    <w:p w14:paraId="2B41B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宋体" w:hAnsi="宋体" w:eastAsia="宋体" w:cs="宋体"/>
          <w:sz w:val="20"/>
          <w:highlight w:val="none"/>
          <w:lang w:val="en-US" w:eastAsia="zh-CN"/>
        </w:rPr>
      </w:pPr>
    </w:p>
    <w:p w14:paraId="0303194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283"/>
      </w:tblGrid>
      <w:tr w14:paraId="13F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2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19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688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0F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6年度）                                </w:t>
            </w:r>
          </w:p>
        </w:tc>
      </w:tr>
      <w:tr w14:paraId="1864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F1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00867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粮食质量安全检验监测</w:t>
            </w:r>
            <w:bookmarkStart w:id="0" w:name="_GoBack"/>
            <w:bookmarkEnd w:id="0"/>
          </w:p>
        </w:tc>
      </w:tr>
      <w:tr w14:paraId="63A8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44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A74ED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[096]淮南市粮食和物资储备局 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DDC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 w14:paraId="6FE49BDE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淮南市粮食和物资储备局中心化验室</w:t>
            </w:r>
          </w:p>
        </w:tc>
      </w:tr>
      <w:tr w14:paraId="2AF0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A6699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C11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 w14:paraId="3051E2E6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5年</w:t>
            </w:r>
          </w:p>
        </w:tc>
      </w:tr>
      <w:tr w14:paraId="7377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67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65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DD5D61">
            <w:pPr>
              <w:jc w:val="right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35.00</w:t>
            </w:r>
          </w:p>
        </w:tc>
      </w:tr>
      <w:tr w14:paraId="10D1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2C628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A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A639BD">
            <w:pPr>
              <w:jc w:val="right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0.00</w:t>
            </w:r>
          </w:p>
        </w:tc>
      </w:tr>
      <w:tr w14:paraId="271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796800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4A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9DAB2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</w:tr>
      <w:tr w14:paraId="5A4D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746442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99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196E1">
            <w:pPr>
              <w:jc w:val="right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35.00</w:t>
            </w:r>
          </w:p>
        </w:tc>
      </w:tr>
      <w:tr w14:paraId="14D6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7E3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48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A998E8">
            <w:pPr>
              <w:jc w:val="left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承担本市粮食质量调查、品质测报和安全监测，开展相关的检验把关服务，协助与支持省级粮油质量监测站展相关业务工作。对本市粮食收获环节的粮食质量安全调查和品质测报，收购入库环节的质量把关检验，储存环节的例行抽查检验，销售出库环节对粮食安全指标实行把关检验。 </w:t>
            </w:r>
          </w:p>
        </w:tc>
      </w:tr>
      <w:tr w14:paraId="69E5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F7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24A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B5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474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070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495E2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E0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6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2EC78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检验样品总量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781DC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≥500 个</w:t>
            </w:r>
          </w:p>
        </w:tc>
      </w:tr>
      <w:tr w14:paraId="6C2D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213B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B81F11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6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05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培训合格率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6F3C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F3F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440D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FDF37E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3D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4C84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季度检验样品数</w:t>
            </w:r>
          </w:p>
          <w:p w14:paraId="52B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0716D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≥100 个</w:t>
            </w:r>
          </w:p>
        </w:tc>
      </w:tr>
      <w:tr w14:paraId="0C64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E1B4FE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FAD8D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18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7461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实验耗材使用额</w:t>
            </w:r>
          </w:p>
          <w:p w14:paraId="14D0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6AC0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16</w:t>
            </w:r>
          </w:p>
        </w:tc>
      </w:tr>
      <w:tr w14:paraId="038E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CA28EE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BD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0E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FD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检验费收入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A6D9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35</w:t>
            </w:r>
          </w:p>
        </w:tc>
      </w:tr>
      <w:tr w14:paraId="1EB2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60FF93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01B20C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B2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ACCDA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政策性粮食质量检测覆盖面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2797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100%</w:t>
            </w:r>
          </w:p>
        </w:tc>
      </w:tr>
      <w:tr w14:paraId="4EAF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4F53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088DEA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0A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DD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实验废水安全处理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98836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100%</w:t>
            </w:r>
          </w:p>
        </w:tc>
      </w:tr>
      <w:tr w14:paraId="5123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94288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2FE39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D8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204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政策性粮食达标率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D29E99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100%</w:t>
            </w:r>
          </w:p>
        </w:tc>
      </w:tr>
      <w:tr w14:paraId="5265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4B791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B6C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8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服务对象满意度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55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4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1D02A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95%</w:t>
            </w:r>
          </w:p>
        </w:tc>
      </w:tr>
    </w:tbl>
    <w:p w14:paraId="11773A1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Simplified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NmUxMjk5MzY4MDliNTRlYWM5NTM2MjhhNGFjMTEifQ=="/>
  </w:docVars>
  <w:rsids>
    <w:rsidRoot w:val="00172A27"/>
    <w:rsid w:val="0FC95811"/>
    <w:rsid w:val="207056C3"/>
    <w:rsid w:val="24C350E9"/>
    <w:rsid w:val="270B5E5D"/>
    <w:rsid w:val="2FDD7ACD"/>
    <w:rsid w:val="30F26929"/>
    <w:rsid w:val="37D67836"/>
    <w:rsid w:val="3B3B3B13"/>
    <w:rsid w:val="3FEF28F1"/>
    <w:rsid w:val="441F3ECC"/>
    <w:rsid w:val="47E107B9"/>
    <w:rsid w:val="49FE5ADB"/>
    <w:rsid w:val="4B3B448A"/>
    <w:rsid w:val="4DB939F3"/>
    <w:rsid w:val="51C23892"/>
    <w:rsid w:val="523505F1"/>
    <w:rsid w:val="5746A1FE"/>
    <w:rsid w:val="5D451446"/>
    <w:rsid w:val="5DAD11CA"/>
    <w:rsid w:val="5EBB18A7"/>
    <w:rsid w:val="5F6FCFD9"/>
    <w:rsid w:val="5FB272D2"/>
    <w:rsid w:val="609D474C"/>
    <w:rsid w:val="67503F33"/>
    <w:rsid w:val="700F685A"/>
    <w:rsid w:val="76BB8B4C"/>
    <w:rsid w:val="7AFFBFFB"/>
    <w:rsid w:val="7B7D09EC"/>
    <w:rsid w:val="7C2D4237"/>
    <w:rsid w:val="7F5E1056"/>
    <w:rsid w:val="BD7FE202"/>
    <w:rsid w:val="CB7D4519"/>
    <w:rsid w:val="F5BEB56A"/>
    <w:rsid w:val="F5DBF63E"/>
    <w:rsid w:val="FE67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992</Characters>
  <Lines>0</Lines>
  <Paragraphs>0</Paragraphs>
  <TotalTime>5</TotalTime>
  <ScaleCrop>false</ScaleCrop>
  <LinksUpToDate>false</LinksUpToDate>
  <CharactersWithSpaces>1168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2024-02-11T08:41:00Z</dcterms:created>
  <dc:creator>   白日梦 </dc:creator>
  <cp:lastModifiedBy>小羽子</cp:lastModifiedBy>
  <cp:lastPrinted>2026-03-04T08:51:00Z</cp:lastPrinted>
  <dcterms:modified xsi:type="dcterms:W3CDTF">2026-03-13T08:36:18Z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C4D3415A7F9328EEEB5BA569EBDB248A</vt:lpwstr>
  </property>
  <property fmtid="{D5CDD505-2E9C-101B-9397-08002B2CF9AE}" pid="4" name="KSOTemplateDocerSaveRecord">
    <vt:lpwstr>eyJoZGlkIjoiNmEyZmU5ZTI4NTE1ZmJmYTZjZDQ0YjJlMDFhZWYyNzciLCJ1c2VySWQiOiI5NTQzNzAzODgifQ==</vt:lpwstr>
  </property>
</Properties>
</file>